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0832" w:rsidRPr="00730615" w:rsidRDefault="00EC1BCB" w:rsidP="00D2156D">
      <w:pPr>
        <w:tabs>
          <w:tab w:val="left" w:pos="1853"/>
          <w:tab w:val="center" w:pos="5040"/>
        </w:tabs>
        <w:spacing w:after="0" w:line="480" w:lineRule="auto"/>
        <w:contextualSpacing/>
        <w:jc w:val="center"/>
        <w:rPr>
          <w:rFonts w:ascii="Times New Roman" w:hAnsi="Times New Roman" w:cs="Times New Roman"/>
          <w:sz w:val="24"/>
          <w:szCs w:val="24"/>
        </w:rPr>
      </w:pPr>
      <w:r w:rsidRPr="00D2156D">
        <w:rPr>
          <w:rFonts w:ascii="Times New Roman" w:hAnsi="Times New Roman" w:cs="Times New Roman"/>
          <w:sz w:val="24"/>
          <w:szCs w:val="24"/>
        </w:rPr>
        <w:t>Open Casket</w:t>
      </w:r>
    </w:p>
    <w:p w:rsidR="00EE0832" w:rsidRPr="00730615" w:rsidRDefault="00EC1BCB" w:rsidP="00D2156D">
      <w:pPr>
        <w:tabs>
          <w:tab w:val="left" w:pos="1853"/>
          <w:tab w:val="center" w:pos="5040"/>
        </w:tabs>
        <w:spacing w:after="0" w:line="480" w:lineRule="auto"/>
        <w:contextualSpacing/>
        <w:jc w:val="center"/>
        <w:rPr>
          <w:rFonts w:ascii="Times New Roman" w:hAnsi="Times New Roman" w:cs="Times New Roman"/>
          <w:sz w:val="24"/>
          <w:szCs w:val="24"/>
        </w:rPr>
      </w:pPr>
      <w:r w:rsidRPr="00730615">
        <w:rPr>
          <w:rFonts w:ascii="Times New Roman" w:hAnsi="Times New Roman" w:cs="Times New Roman"/>
          <w:sz w:val="24"/>
          <w:szCs w:val="24"/>
        </w:rPr>
        <w:t xml:space="preserve">Name </w:t>
      </w:r>
    </w:p>
    <w:p w:rsidR="00E83D63" w:rsidRPr="00730615" w:rsidRDefault="00EC1BCB" w:rsidP="00D2156D">
      <w:pPr>
        <w:tabs>
          <w:tab w:val="left" w:pos="1853"/>
          <w:tab w:val="center" w:pos="5040"/>
        </w:tabs>
        <w:spacing w:after="0" w:line="480" w:lineRule="auto"/>
        <w:contextualSpacing/>
        <w:jc w:val="center"/>
        <w:rPr>
          <w:rFonts w:ascii="Times New Roman" w:hAnsi="Times New Roman" w:cs="Times New Roman"/>
          <w:sz w:val="24"/>
          <w:szCs w:val="24"/>
          <w:shd w:val="clear" w:color="auto" w:fill="FFFFFF"/>
        </w:rPr>
      </w:pPr>
      <w:r w:rsidRPr="00730615">
        <w:rPr>
          <w:rFonts w:ascii="Times New Roman" w:hAnsi="Times New Roman" w:cs="Times New Roman"/>
          <w:sz w:val="24"/>
          <w:szCs w:val="24"/>
          <w:shd w:val="clear" w:color="auto" w:fill="FFFFFF"/>
        </w:rPr>
        <w:t>Institution</w:t>
      </w:r>
    </w:p>
    <w:p w:rsidR="00863967" w:rsidRPr="00730615" w:rsidRDefault="00EC1BCB" w:rsidP="00D2156D">
      <w:pPr>
        <w:spacing w:after="0" w:line="480" w:lineRule="auto"/>
        <w:contextualSpacing/>
        <w:jc w:val="center"/>
        <w:rPr>
          <w:rFonts w:ascii="Times New Roman" w:hAnsi="Times New Roman" w:cs="Times New Roman"/>
          <w:sz w:val="24"/>
          <w:szCs w:val="24"/>
          <w:shd w:val="clear" w:color="auto" w:fill="FFFFFF"/>
        </w:rPr>
      </w:pPr>
      <w:r w:rsidRPr="00730615">
        <w:rPr>
          <w:rFonts w:ascii="Times New Roman" w:hAnsi="Times New Roman" w:cs="Times New Roman"/>
          <w:sz w:val="24"/>
          <w:szCs w:val="24"/>
          <w:shd w:val="clear" w:color="auto" w:fill="FFFFFF"/>
        </w:rPr>
        <w:t>Course</w:t>
      </w:r>
    </w:p>
    <w:p w:rsidR="004A3920" w:rsidRPr="00730615" w:rsidRDefault="00EC1BCB" w:rsidP="00D2156D">
      <w:pPr>
        <w:spacing w:after="0" w:line="480" w:lineRule="auto"/>
        <w:contextualSpacing/>
        <w:jc w:val="center"/>
        <w:rPr>
          <w:rFonts w:ascii="Times New Roman" w:hAnsi="Times New Roman" w:cs="Times New Roman"/>
          <w:sz w:val="24"/>
          <w:szCs w:val="24"/>
          <w:shd w:val="clear" w:color="auto" w:fill="FFFFFF"/>
        </w:rPr>
      </w:pPr>
      <w:r w:rsidRPr="00730615">
        <w:rPr>
          <w:rFonts w:ascii="Times New Roman" w:hAnsi="Times New Roman" w:cs="Times New Roman"/>
          <w:sz w:val="24"/>
          <w:szCs w:val="24"/>
          <w:shd w:val="clear" w:color="auto" w:fill="FFFFFF"/>
        </w:rPr>
        <w:t>Date</w:t>
      </w:r>
    </w:p>
    <w:p w:rsidR="004A3920" w:rsidRPr="00730615" w:rsidRDefault="004A3920" w:rsidP="00D2156D">
      <w:pPr>
        <w:spacing w:after="0" w:line="480" w:lineRule="auto"/>
        <w:ind w:firstLine="720"/>
        <w:contextualSpacing/>
        <w:jc w:val="center"/>
        <w:rPr>
          <w:rFonts w:ascii="Times New Roman" w:hAnsi="Times New Roman" w:cs="Times New Roman"/>
          <w:sz w:val="24"/>
          <w:szCs w:val="24"/>
          <w:shd w:val="clear" w:color="auto" w:fill="FFFFFF"/>
        </w:rPr>
      </w:pPr>
    </w:p>
    <w:p w:rsidR="004A3920" w:rsidRPr="00730615" w:rsidRDefault="004A3920" w:rsidP="00D2156D">
      <w:pPr>
        <w:spacing w:after="0" w:line="480" w:lineRule="auto"/>
        <w:ind w:firstLine="720"/>
        <w:contextualSpacing/>
        <w:jc w:val="center"/>
        <w:rPr>
          <w:rFonts w:ascii="Times New Roman" w:hAnsi="Times New Roman" w:cs="Times New Roman"/>
          <w:sz w:val="24"/>
          <w:szCs w:val="24"/>
          <w:shd w:val="clear" w:color="auto" w:fill="FFFFFF"/>
        </w:rPr>
      </w:pPr>
    </w:p>
    <w:p w:rsidR="004A3920" w:rsidRPr="00730615" w:rsidRDefault="004A3920" w:rsidP="00D2156D">
      <w:pPr>
        <w:spacing w:after="0" w:line="480" w:lineRule="auto"/>
        <w:ind w:firstLine="720"/>
        <w:contextualSpacing/>
        <w:jc w:val="center"/>
        <w:rPr>
          <w:rFonts w:ascii="Times New Roman" w:hAnsi="Times New Roman" w:cs="Times New Roman"/>
          <w:sz w:val="24"/>
          <w:szCs w:val="24"/>
          <w:shd w:val="clear" w:color="auto" w:fill="FFFFFF"/>
        </w:rPr>
      </w:pPr>
    </w:p>
    <w:p w:rsidR="004A3920" w:rsidRPr="00730615" w:rsidRDefault="004A3920" w:rsidP="00D2156D">
      <w:pPr>
        <w:spacing w:after="0" w:line="480" w:lineRule="auto"/>
        <w:ind w:firstLine="720"/>
        <w:contextualSpacing/>
        <w:rPr>
          <w:rFonts w:ascii="Times New Roman" w:hAnsi="Times New Roman" w:cs="Times New Roman"/>
          <w:sz w:val="24"/>
          <w:szCs w:val="24"/>
          <w:shd w:val="clear" w:color="auto" w:fill="FFFFFF"/>
        </w:rPr>
      </w:pPr>
    </w:p>
    <w:p w:rsidR="004A3920" w:rsidRPr="00730615" w:rsidRDefault="004A3920" w:rsidP="00D2156D">
      <w:pPr>
        <w:spacing w:after="0" w:line="480" w:lineRule="auto"/>
        <w:ind w:firstLine="720"/>
        <w:contextualSpacing/>
        <w:rPr>
          <w:rFonts w:ascii="Times New Roman" w:hAnsi="Times New Roman" w:cs="Times New Roman"/>
          <w:sz w:val="24"/>
          <w:szCs w:val="24"/>
          <w:shd w:val="clear" w:color="auto" w:fill="FFFFFF"/>
        </w:rPr>
      </w:pPr>
    </w:p>
    <w:p w:rsidR="004A3920" w:rsidRPr="00730615" w:rsidRDefault="004A3920" w:rsidP="00D2156D">
      <w:pPr>
        <w:spacing w:after="0" w:line="480" w:lineRule="auto"/>
        <w:ind w:firstLine="720"/>
        <w:contextualSpacing/>
        <w:rPr>
          <w:rFonts w:ascii="Times New Roman" w:hAnsi="Times New Roman" w:cs="Times New Roman"/>
          <w:sz w:val="24"/>
          <w:szCs w:val="24"/>
          <w:shd w:val="clear" w:color="auto" w:fill="FFFFFF"/>
        </w:rPr>
      </w:pPr>
    </w:p>
    <w:p w:rsidR="004A3920" w:rsidRPr="00730615" w:rsidRDefault="004A3920" w:rsidP="00D2156D">
      <w:pPr>
        <w:spacing w:after="0" w:line="480" w:lineRule="auto"/>
        <w:ind w:firstLine="720"/>
        <w:contextualSpacing/>
        <w:rPr>
          <w:rFonts w:ascii="Times New Roman" w:hAnsi="Times New Roman" w:cs="Times New Roman"/>
          <w:sz w:val="24"/>
          <w:szCs w:val="24"/>
          <w:shd w:val="clear" w:color="auto" w:fill="FFFFFF"/>
        </w:rPr>
      </w:pPr>
    </w:p>
    <w:p w:rsidR="00D2156D" w:rsidRPr="00D2156D" w:rsidRDefault="00EC1BCB" w:rsidP="00D2156D">
      <w:pPr>
        <w:spacing w:line="480" w:lineRule="auto"/>
        <w:ind w:firstLine="720"/>
        <w:contextualSpacing/>
        <w:rPr>
          <w:rFonts w:ascii="Times New Roman" w:hAnsi="Times New Roman" w:cs="Times New Roman"/>
          <w:sz w:val="24"/>
          <w:szCs w:val="24"/>
        </w:rPr>
      </w:pPr>
      <w:r w:rsidRPr="00730615">
        <w:rPr>
          <w:rFonts w:ascii="Times New Roman" w:hAnsi="Times New Roman" w:cs="Times New Roman"/>
          <w:sz w:val="24"/>
          <w:szCs w:val="24"/>
        </w:rPr>
        <w:br w:type="page"/>
      </w:r>
      <w:r>
        <w:rPr>
          <w:rFonts w:ascii="Times New Roman" w:hAnsi="Times New Roman" w:cs="Times New Roman"/>
          <w:sz w:val="24"/>
          <w:szCs w:val="24"/>
        </w:rPr>
        <w:lastRenderedPageBreak/>
        <w:t>In his</w:t>
      </w:r>
      <w:r w:rsidRPr="00D2156D">
        <w:rPr>
          <w:rFonts w:ascii="Times New Roman" w:hAnsi="Times New Roman" w:cs="Times New Roman"/>
          <w:sz w:val="24"/>
          <w:szCs w:val="24"/>
        </w:rPr>
        <w:t xml:space="preserve"> novel Kindly Inquisitors, this writer Jonathan Rauch explains that freedom of language is part of the method he addresses "progressive Science" a mental structure that originated with the Enlightenment and made the movement so successful. The principles o</w:t>
      </w:r>
      <w:r w:rsidRPr="00D2156D">
        <w:rPr>
          <w:rFonts w:ascii="Times New Roman" w:hAnsi="Times New Roman" w:cs="Times New Roman"/>
          <w:sz w:val="24"/>
          <w:szCs w:val="24"/>
        </w:rPr>
        <w:t>f Liberal Science include: No debate is ever really over, anyone will participate in this discussion, and no one gets to take special permission to be the question once and for all. Central to the thought is the role of information, speaking, communication</w:t>
      </w:r>
      <w:r w:rsidRPr="00D2156D">
        <w:rPr>
          <w:rFonts w:ascii="Times New Roman" w:hAnsi="Times New Roman" w:cs="Times New Roman"/>
          <w:sz w:val="24"/>
          <w:szCs w:val="24"/>
        </w:rPr>
        <w:t>, and belief. Rauch contrasts progressive study with this str</w:t>
      </w:r>
      <w:r>
        <w:rPr>
          <w:rFonts w:ascii="Times New Roman" w:hAnsi="Times New Roman" w:cs="Times New Roman"/>
          <w:sz w:val="24"/>
          <w:szCs w:val="24"/>
        </w:rPr>
        <w:t xml:space="preserve">ucture that prevailed before it the "Protestant" system </w:t>
      </w:r>
      <w:r w:rsidRPr="00D2156D">
        <w:rPr>
          <w:rFonts w:ascii="Times New Roman" w:hAnsi="Times New Roman" w:cs="Times New Roman"/>
          <w:sz w:val="24"/>
          <w:szCs w:val="24"/>
        </w:rPr>
        <w:t>in which barons, priests, oligarchs, and others with force determine what is real, and then get to enforce orthodoxy using violence.</w:t>
      </w:r>
    </w:p>
    <w:p w:rsidR="009D29EB" w:rsidRPr="009D29EB" w:rsidRDefault="00EC1BCB" w:rsidP="009D29EB">
      <w:pPr>
        <w:spacing w:line="480" w:lineRule="auto"/>
        <w:ind w:firstLine="720"/>
        <w:contextualSpacing/>
        <w:rPr>
          <w:rFonts w:ascii="Times New Roman" w:hAnsi="Times New Roman" w:cs="Times New Roman"/>
          <w:sz w:val="24"/>
          <w:szCs w:val="24"/>
        </w:rPr>
      </w:pPr>
      <w:r w:rsidRPr="009D29EB">
        <w:rPr>
          <w:rFonts w:ascii="Times New Roman" w:hAnsi="Times New Roman" w:cs="Times New Roman"/>
          <w:sz w:val="24"/>
          <w:szCs w:val="24"/>
        </w:rPr>
        <w:t>Just a</w:t>
      </w:r>
      <w:r w:rsidRPr="009D29EB">
        <w:rPr>
          <w:rFonts w:ascii="Times New Roman" w:hAnsi="Times New Roman" w:cs="Times New Roman"/>
          <w:sz w:val="24"/>
          <w:szCs w:val="24"/>
        </w:rPr>
        <w:t xml:space="preserve"> couple of months sooner, I knew about this visual craftsman </w:t>
      </w:r>
      <w:r w:rsidRPr="009D29EB">
        <w:rPr>
          <w:rFonts w:ascii="Times New Roman" w:hAnsi="Times New Roman" w:cs="Times New Roman"/>
          <w:sz w:val="24"/>
          <w:szCs w:val="24"/>
        </w:rPr>
        <w:t>specialty open Casket, before the long show in that Whitney Biennial, from this creator and craftsman Hannah dark's broadly circled open letter to the custodians, which was co-marke</w:t>
      </w:r>
      <w:r w:rsidRPr="009D29EB">
        <w:rPr>
          <w:rFonts w:ascii="Times New Roman" w:hAnsi="Times New Roman" w:cs="Times New Roman"/>
          <w:sz w:val="24"/>
          <w:szCs w:val="24"/>
        </w:rPr>
        <w:t xml:space="preserve">d by 47 craftsmen, keepers, and pundits. I took in of Black's work from the article she distributed in the piece Review that addressed </w:t>
      </w:r>
      <w:r w:rsidR="008F2B8B">
        <w:rPr>
          <w:rFonts w:ascii="Times New Roman" w:hAnsi="Times New Roman" w:cs="Times New Roman"/>
          <w:sz w:val="24"/>
          <w:szCs w:val="24"/>
        </w:rPr>
        <w:t>Rauch, (</w:t>
      </w:r>
      <w:r w:rsidR="008F2B8B" w:rsidRPr="008F2B8B">
        <w:rPr>
          <w:rFonts w:ascii="Times New Roman" w:hAnsi="Times New Roman" w:cs="Times New Roman"/>
          <w:sz w:val="24"/>
          <w:szCs w:val="24"/>
        </w:rPr>
        <w:t>2014)</w:t>
      </w:r>
      <w:r w:rsidRPr="009D29EB">
        <w:rPr>
          <w:rFonts w:ascii="Times New Roman" w:hAnsi="Times New Roman" w:cs="Times New Roman"/>
          <w:sz w:val="24"/>
          <w:szCs w:val="24"/>
        </w:rPr>
        <w:t xml:space="preserve"> book </w:t>
      </w:r>
      <w:r w:rsidR="00E520F5" w:rsidRPr="009D29EB">
        <w:rPr>
          <w:rFonts w:ascii="Times New Roman" w:hAnsi="Times New Roman" w:cs="Times New Roman"/>
          <w:sz w:val="24"/>
          <w:szCs w:val="24"/>
        </w:rPr>
        <w:t>full</w:t>
      </w:r>
      <w:r w:rsidRPr="009D29EB">
        <w:rPr>
          <w:rFonts w:ascii="Times New Roman" w:hAnsi="Times New Roman" w:cs="Times New Roman"/>
          <w:sz w:val="24"/>
          <w:szCs w:val="24"/>
        </w:rPr>
        <w:t xml:space="preserve"> light. Alcohol is likely a standout amongst the most noteworthy American sound vocalists of the most recent thirty years and is undervalued at the idea. His clubbed, revolting face is portrayed at impressionistic brush strokes. </w:t>
      </w:r>
    </w:p>
    <w:p w:rsidR="009D29EB" w:rsidRPr="009D29EB" w:rsidRDefault="00EC1BCB" w:rsidP="009D29EB">
      <w:pPr>
        <w:spacing w:line="480" w:lineRule="auto"/>
        <w:ind w:firstLine="720"/>
        <w:contextualSpacing/>
        <w:rPr>
          <w:rFonts w:ascii="Times New Roman" w:hAnsi="Times New Roman" w:cs="Times New Roman"/>
          <w:sz w:val="24"/>
          <w:szCs w:val="24"/>
        </w:rPr>
      </w:pPr>
      <w:r w:rsidRPr="009D29EB">
        <w:rPr>
          <w:rFonts w:ascii="Times New Roman" w:hAnsi="Times New Roman" w:cs="Times New Roman"/>
          <w:sz w:val="24"/>
          <w:szCs w:val="24"/>
        </w:rPr>
        <w:t>Doubtlessly the far-reachi</w:t>
      </w:r>
      <w:r w:rsidRPr="009D29EB">
        <w:rPr>
          <w:rFonts w:ascii="Times New Roman" w:hAnsi="Times New Roman" w:cs="Times New Roman"/>
          <w:sz w:val="24"/>
          <w:szCs w:val="24"/>
        </w:rPr>
        <w:t>ng, revolutionary, theory strategy that was seen at this Enlightenment which Jonathan Rauch nicknamed "dynamic order" in his conclusive investigation on the measure of the right to speak freely; "Benevolent Inquisitors" has brought about blooming of innova</w:t>
      </w:r>
      <w:r w:rsidRPr="009D29EB">
        <w:rPr>
          <w:rFonts w:ascii="Times New Roman" w:hAnsi="Times New Roman" w:cs="Times New Roman"/>
          <w:sz w:val="24"/>
          <w:szCs w:val="24"/>
        </w:rPr>
        <w:t xml:space="preserve">tive and logical idea. It has found what we accept to be target certainties (e.g., the world is the oblate spheroid; gravity is the essential power). Be that as it may, this free trade of considerations benefits society not only by uncovering "Enormous T" </w:t>
      </w:r>
      <w:r w:rsidRPr="009D29EB">
        <w:rPr>
          <w:rFonts w:ascii="Times New Roman" w:hAnsi="Times New Roman" w:cs="Times New Roman"/>
          <w:sz w:val="24"/>
          <w:szCs w:val="24"/>
        </w:rPr>
        <w:lastRenderedPageBreak/>
        <w:t>facts; all the more significantly, it consistently uncovers standard even important bits of learning about this world. I would t</w:t>
      </w:r>
      <w:r w:rsidR="008F2B8B">
        <w:rPr>
          <w:rFonts w:ascii="Times New Roman" w:hAnsi="Times New Roman" w:cs="Times New Roman"/>
          <w:sz w:val="24"/>
          <w:szCs w:val="24"/>
        </w:rPr>
        <w:t>ell the "Little t" articulation</w:t>
      </w:r>
      <w:r w:rsidRPr="009D29EB">
        <w:rPr>
          <w:rFonts w:ascii="Times New Roman" w:hAnsi="Times New Roman" w:cs="Times New Roman"/>
          <w:sz w:val="24"/>
          <w:szCs w:val="24"/>
        </w:rPr>
        <w:t xml:space="preserve"> </w:t>
      </w:r>
      <w:r w:rsidR="008F2B8B">
        <w:rPr>
          <w:rFonts w:ascii="Times New Roman" w:hAnsi="Times New Roman" w:cs="Times New Roman"/>
          <w:sz w:val="24"/>
          <w:szCs w:val="24"/>
        </w:rPr>
        <w:t xml:space="preserve">(Rauch, </w:t>
      </w:r>
      <w:r w:rsidR="008F2B8B" w:rsidRPr="008F2B8B">
        <w:rPr>
          <w:rFonts w:ascii="Times New Roman" w:hAnsi="Times New Roman" w:cs="Times New Roman"/>
          <w:sz w:val="24"/>
          <w:szCs w:val="24"/>
        </w:rPr>
        <w:t>2014)</w:t>
      </w:r>
    </w:p>
    <w:p w:rsidR="009D29EB" w:rsidRPr="009D29EB" w:rsidRDefault="00EC1BCB" w:rsidP="009D29EB">
      <w:pPr>
        <w:spacing w:line="480" w:lineRule="auto"/>
        <w:ind w:firstLine="720"/>
        <w:contextualSpacing/>
        <w:rPr>
          <w:rFonts w:ascii="Times New Roman" w:hAnsi="Times New Roman" w:cs="Times New Roman"/>
          <w:sz w:val="24"/>
          <w:szCs w:val="24"/>
        </w:rPr>
      </w:pPr>
      <w:r w:rsidRPr="009D29EB">
        <w:rPr>
          <w:rFonts w:ascii="Times New Roman" w:hAnsi="Times New Roman" w:cs="Times New Roman"/>
          <w:sz w:val="24"/>
          <w:szCs w:val="24"/>
        </w:rPr>
        <w:t>Prior that year, that maker Hannah Black sent the outside letter to the Whitney Museum requir</w:t>
      </w:r>
      <w:r w:rsidRPr="009D29EB">
        <w:rPr>
          <w:rFonts w:ascii="Times New Roman" w:hAnsi="Times New Roman" w:cs="Times New Roman"/>
          <w:sz w:val="24"/>
          <w:szCs w:val="24"/>
        </w:rPr>
        <w:t xml:space="preserve">ing the partition of an open coffin, </w:t>
      </w:r>
      <w:r w:rsidRPr="009D29EB">
        <w:rPr>
          <w:rFonts w:ascii="Times New Roman" w:hAnsi="Times New Roman" w:cs="Times New Roman"/>
          <w:sz w:val="24"/>
          <w:szCs w:val="24"/>
        </w:rPr>
        <w:t>disputable picture of 15-year-old Emmett Till's body. In the event that the intensity of her control was amazing ("this workmanship must get"), the shape it had was most certainly not. Even though nobody c</w:t>
      </w:r>
      <w:r w:rsidRPr="009D29EB">
        <w:rPr>
          <w:rFonts w:ascii="Times New Roman" w:hAnsi="Times New Roman" w:cs="Times New Roman"/>
          <w:sz w:val="24"/>
          <w:szCs w:val="24"/>
        </w:rPr>
        <w:t>omposes letters any longer, many individuals make open letters.</w:t>
      </w:r>
    </w:p>
    <w:p w:rsidR="009D29EB" w:rsidRPr="009D29EB" w:rsidRDefault="00EC1BCB" w:rsidP="009D29EB">
      <w:pPr>
        <w:spacing w:line="480" w:lineRule="auto"/>
        <w:ind w:firstLine="720"/>
        <w:contextualSpacing/>
        <w:rPr>
          <w:rFonts w:ascii="Times New Roman" w:hAnsi="Times New Roman" w:cs="Times New Roman"/>
          <w:sz w:val="24"/>
          <w:szCs w:val="24"/>
        </w:rPr>
      </w:pPr>
      <w:r w:rsidRPr="009D29EB">
        <w:rPr>
          <w:rFonts w:ascii="Times New Roman" w:hAnsi="Times New Roman" w:cs="Times New Roman"/>
          <w:sz w:val="24"/>
          <w:szCs w:val="24"/>
        </w:rPr>
        <w:t xml:space="preserve">Those protestors mentioned that this Whitney expels and demolish </w:t>
      </w:r>
      <w:r w:rsidRPr="009D29EB">
        <w:rPr>
          <w:rFonts w:ascii="Times New Roman" w:hAnsi="Times New Roman" w:cs="Times New Roman"/>
          <w:sz w:val="24"/>
          <w:szCs w:val="24"/>
        </w:rPr>
        <w:t xml:space="preserve">the same old thing (this exhibition hall did not do in reality). Months after the fact, when that ICA Boston mounted </w:t>
      </w:r>
      <w:r w:rsidRPr="009D29EB">
        <w:rPr>
          <w:rFonts w:ascii="Times New Roman" w:hAnsi="Times New Roman" w:cs="Times New Roman"/>
          <w:sz w:val="24"/>
          <w:szCs w:val="24"/>
        </w:rPr>
        <w:t xml:space="preserve">the </w:t>
      </w:r>
      <w:r w:rsidRPr="009D29EB">
        <w:rPr>
          <w:rFonts w:ascii="Times New Roman" w:hAnsi="Times New Roman" w:cs="Times New Roman"/>
          <w:sz w:val="24"/>
          <w:szCs w:val="24"/>
        </w:rPr>
        <w:t xml:space="preserve">show (prominently, it didn't permit Open Casket), more protestors requested that this introduction be dropped. The voyager was one of the certain specialists who gotten </w:t>
      </w:r>
      <w:r w:rsidR="008F2B8B">
        <w:rPr>
          <w:rFonts w:ascii="Times New Roman" w:hAnsi="Times New Roman" w:cs="Times New Roman"/>
          <w:sz w:val="24"/>
          <w:szCs w:val="24"/>
        </w:rPr>
        <w:t>the archive at the assistance</w:t>
      </w:r>
      <w:r w:rsidRPr="009D29EB">
        <w:rPr>
          <w:rFonts w:ascii="Times New Roman" w:hAnsi="Times New Roman" w:cs="Times New Roman"/>
          <w:sz w:val="24"/>
          <w:szCs w:val="24"/>
        </w:rPr>
        <w:t>, and posted on Instagram for gi</w:t>
      </w:r>
      <w:r w:rsidRPr="009D29EB">
        <w:rPr>
          <w:rFonts w:ascii="Times New Roman" w:hAnsi="Times New Roman" w:cs="Times New Roman"/>
          <w:sz w:val="24"/>
          <w:szCs w:val="24"/>
        </w:rPr>
        <w:t>ving open coffin to be on show: "this history of painting is loaded with realistic brutality and accounts that wear'' essentially has a place with the craftsmen possess life," she com</w:t>
      </w:r>
      <w:r>
        <w:rPr>
          <w:rFonts w:ascii="Times New Roman" w:hAnsi="Times New Roman" w:cs="Times New Roman"/>
          <w:sz w:val="24"/>
          <w:szCs w:val="24"/>
        </w:rPr>
        <w:t xml:space="preserve">posed. Painting </w:t>
      </w:r>
      <w:r w:rsidRPr="009D29EB">
        <w:rPr>
          <w:rFonts w:ascii="Times New Roman" w:hAnsi="Times New Roman" w:cs="Times New Roman"/>
          <w:sz w:val="24"/>
          <w:szCs w:val="24"/>
        </w:rPr>
        <w:t>and an arrangement of workmanship frequently last more di</w:t>
      </w:r>
      <w:r w:rsidRPr="009D29EB">
        <w:rPr>
          <w:rFonts w:ascii="Times New Roman" w:hAnsi="Times New Roman" w:cs="Times New Roman"/>
          <w:sz w:val="24"/>
          <w:szCs w:val="24"/>
        </w:rPr>
        <w:t xml:space="preserve">stant than those debates that impart it. </w:t>
      </w:r>
    </w:p>
    <w:p w:rsidR="009D29EB" w:rsidRPr="009D29EB" w:rsidRDefault="00EC1BCB" w:rsidP="009D29EB">
      <w:pPr>
        <w:spacing w:line="480" w:lineRule="auto"/>
        <w:ind w:firstLine="720"/>
        <w:contextualSpacing/>
        <w:rPr>
          <w:rFonts w:ascii="Times New Roman" w:hAnsi="Times New Roman" w:cs="Times New Roman"/>
          <w:sz w:val="24"/>
          <w:szCs w:val="24"/>
        </w:rPr>
      </w:pPr>
      <w:r w:rsidRPr="009D29EB">
        <w:rPr>
          <w:rFonts w:ascii="Times New Roman" w:hAnsi="Times New Roman" w:cs="Times New Roman"/>
          <w:sz w:val="24"/>
          <w:szCs w:val="24"/>
        </w:rPr>
        <w:t>Dim and her benefactors battle that this artistry comprises grounds of white failure; that the "image of the fallen hued man by the white maker" may not "right" speak to white disgrace; that it's a case of an unsui</w:t>
      </w:r>
      <w:r w:rsidRPr="009D29EB">
        <w:rPr>
          <w:rFonts w:ascii="Times New Roman" w:hAnsi="Times New Roman" w:cs="Times New Roman"/>
          <w:sz w:val="24"/>
          <w:szCs w:val="24"/>
        </w:rPr>
        <w:t>table routine with regards to white craftsmen transmuting Black enduring into a benefit. That white specialist who need to be appropriate ought not to regard Black torment as a material since it isn't their "topic"; and that Mamie Till's mom made her child</w:t>
      </w:r>
      <w:r w:rsidRPr="009D29EB">
        <w:rPr>
          <w:rFonts w:ascii="Times New Roman" w:hAnsi="Times New Roman" w:cs="Times New Roman"/>
          <w:sz w:val="24"/>
          <w:szCs w:val="24"/>
        </w:rPr>
        <w:t>" s dead body "accessible to Black individuals as motivation and cautioning" (my accentuation). The popular press' "eagerness" to circulate pictures of dark individuals in torment is compared with national homicide. Regardless of endeavors by her supporter</w:t>
      </w:r>
      <w:r w:rsidRPr="009D29EB">
        <w:rPr>
          <w:rFonts w:ascii="Times New Roman" w:hAnsi="Times New Roman" w:cs="Times New Roman"/>
          <w:sz w:val="24"/>
          <w:szCs w:val="24"/>
        </w:rPr>
        <w:t xml:space="preserve">s to demonstrate </w:t>
      </w:r>
      <w:r w:rsidRPr="009D29EB">
        <w:rPr>
          <w:rFonts w:ascii="Times New Roman" w:hAnsi="Times New Roman" w:cs="Times New Roman"/>
          <w:sz w:val="24"/>
          <w:szCs w:val="24"/>
        </w:rPr>
        <w:lastRenderedPageBreak/>
        <w:t>that Black doesn't'' t need to slaughter this workmanship, she suggests that expressly in her opening line. This interest whites won't see dark agony and want to pick up from seeing wicked torment is repeated all through.</w:t>
      </w:r>
    </w:p>
    <w:p w:rsidR="009D29EB" w:rsidRDefault="00EC1BCB" w:rsidP="009D29EB">
      <w:pPr>
        <w:spacing w:line="480" w:lineRule="auto"/>
        <w:ind w:firstLine="720"/>
        <w:contextualSpacing/>
        <w:rPr>
          <w:rFonts w:ascii="Times New Roman" w:hAnsi="Times New Roman" w:cs="Times New Roman"/>
          <w:sz w:val="24"/>
          <w:szCs w:val="24"/>
        </w:rPr>
      </w:pPr>
      <w:r w:rsidRPr="009D29EB">
        <w:rPr>
          <w:rFonts w:ascii="Times New Roman" w:hAnsi="Times New Roman" w:cs="Times New Roman"/>
          <w:sz w:val="24"/>
          <w:szCs w:val="24"/>
        </w:rPr>
        <w:t xml:space="preserve">Additionally, in </w:t>
      </w:r>
      <w:r w:rsidRPr="009D29EB">
        <w:rPr>
          <w:rFonts w:ascii="Times New Roman" w:hAnsi="Times New Roman" w:cs="Times New Roman"/>
          <w:sz w:val="24"/>
          <w:szCs w:val="24"/>
        </w:rPr>
        <w:t>her content, African does not take the historical backdrop of against fine supremacist art by white specialists. She doesn't understand that the figure of speech of the suffering structure that emerged in West workmanship with this impression of the Christ</w:t>
      </w:r>
      <w:r w:rsidRPr="009D29EB">
        <w:rPr>
          <w:rFonts w:ascii="Times New Roman" w:hAnsi="Times New Roman" w:cs="Times New Roman"/>
          <w:sz w:val="24"/>
          <w:szCs w:val="24"/>
        </w:rPr>
        <w:t>ian injured individual advises some state regarding racialized oppression —by white and dark artisans. She doesn't in charge of the way that obscure artisans have additionally gathered social capital and specific benefit from their administration of profou</w:t>
      </w:r>
      <w:r w:rsidRPr="009D29EB">
        <w:rPr>
          <w:rFonts w:ascii="Times New Roman" w:hAnsi="Times New Roman" w:cs="Times New Roman"/>
          <w:sz w:val="24"/>
          <w:szCs w:val="24"/>
        </w:rPr>
        <w:t>nd agony.</w:t>
      </w:r>
    </w:p>
    <w:p w:rsidR="00D2156D" w:rsidRPr="00D2156D" w:rsidRDefault="00EC1BCB" w:rsidP="009D29EB">
      <w:pPr>
        <w:spacing w:line="480" w:lineRule="auto"/>
        <w:ind w:firstLine="720"/>
        <w:contextualSpacing/>
        <w:rPr>
          <w:rFonts w:ascii="Times New Roman" w:hAnsi="Times New Roman" w:cs="Times New Roman"/>
          <w:sz w:val="24"/>
          <w:szCs w:val="24"/>
        </w:rPr>
      </w:pPr>
      <w:r w:rsidRPr="00D2156D">
        <w:rPr>
          <w:rFonts w:ascii="Times New Roman" w:hAnsi="Times New Roman" w:cs="Times New Roman"/>
          <w:sz w:val="24"/>
          <w:szCs w:val="24"/>
        </w:rPr>
        <w:t xml:space="preserve">In 2017 writing for Harper's, Smith wrote about this conflict surrounding </w:t>
      </w:r>
      <w:r w:rsidR="008F2B8B">
        <w:rPr>
          <w:rFonts w:ascii="Times New Roman" w:hAnsi="Times New Roman" w:cs="Times New Roman"/>
          <w:sz w:val="24"/>
          <w:szCs w:val="24"/>
        </w:rPr>
        <w:t xml:space="preserve">the </w:t>
      </w:r>
      <w:r w:rsidR="009D29EB">
        <w:rPr>
          <w:rFonts w:ascii="Times New Roman" w:hAnsi="Times New Roman" w:cs="Times New Roman"/>
          <w:sz w:val="24"/>
          <w:szCs w:val="24"/>
        </w:rPr>
        <w:t>open</w:t>
      </w:r>
      <w:r w:rsidRPr="00D2156D">
        <w:rPr>
          <w:rFonts w:ascii="Times New Roman" w:hAnsi="Times New Roman" w:cs="Times New Roman"/>
          <w:sz w:val="24"/>
          <w:szCs w:val="24"/>
        </w:rPr>
        <w:t xml:space="preserve"> Casket, the abstract picture of Emmett Till's mangled structure that inspired the heated protest at the Whitney Biennial. At this moment, the number of b</w:t>
      </w:r>
      <w:r w:rsidRPr="00D2156D">
        <w:rPr>
          <w:rFonts w:ascii="Times New Roman" w:hAnsi="Times New Roman" w:cs="Times New Roman"/>
          <w:sz w:val="24"/>
          <w:szCs w:val="24"/>
        </w:rPr>
        <w:t>lack artists and activists and their allies contended that</w:t>
      </w:r>
      <w:r w:rsidRPr="00D2156D">
        <w:rPr>
          <w:rFonts w:ascii="Times New Roman" w:hAnsi="Times New Roman" w:cs="Times New Roman"/>
          <w:sz w:val="24"/>
          <w:szCs w:val="24"/>
        </w:rPr>
        <w:t xml:space="preserve">, the white </w:t>
      </w:r>
      <w:r w:rsidR="008F2B8B" w:rsidRPr="00D2156D">
        <w:rPr>
          <w:rFonts w:ascii="Times New Roman" w:hAnsi="Times New Roman" w:cs="Times New Roman"/>
          <w:sz w:val="24"/>
          <w:szCs w:val="24"/>
        </w:rPr>
        <w:t>woman</w:t>
      </w:r>
      <w:r w:rsidRPr="00D2156D">
        <w:rPr>
          <w:rFonts w:ascii="Times New Roman" w:hAnsi="Times New Roman" w:cs="Times New Roman"/>
          <w:sz w:val="24"/>
          <w:szCs w:val="24"/>
        </w:rPr>
        <w:t xml:space="preserve"> was appropriating black pain for her income. They advocated this museum to remove this art from its walls and, what's more, to kill it. In the text to this show's curators,</w:t>
      </w:r>
      <w:r w:rsidRPr="00D2156D">
        <w:rPr>
          <w:rFonts w:ascii="Times New Roman" w:hAnsi="Times New Roman" w:cs="Times New Roman"/>
          <w:sz w:val="24"/>
          <w:szCs w:val="24"/>
        </w:rPr>
        <w:t xml:space="preserve"> the </w:t>
      </w:r>
      <w:r w:rsidR="008F2B8B">
        <w:rPr>
          <w:rFonts w:ascii="Times New Roman" w:hAnsi="Times New Roman" w:cs="Times New Roman"/>
          <w:sz w:val="24"/>
          <w:szCs w:val="24"/>
        </w:rPr>
        <w:t>creator Hannah Black published</w:t>
      </w:r>
      <w:r w:rsidR="008F2B8B" w:rsidRPr="008F2B8B">
        <w:rPr>
          <w:rFonts w:ascii="Times New Roman" w:hAnsi="Times New Roman" w:cs="Times New Roman"/>
          <w:sz w:val="24"/>
          <w:szCs w:val="24"/>
        </w:rPr>
        <w:t xml:space="preserve"> </w:t>
      </w:r>
      <w:r w:rsidR="008F2B8B">
        <w:rPr>
          <w:rFonts w:ascii="Times New Roman" w:hAnsi="Times New Roman" w:cs="Times New Roman"/>
          <w:sz w:val="24"/>
          <w:szCs w:val="24"/>
        </w:rPr>
        <w:t xml:space="preserve">(Rauch, </w:t>
      </w:r>
      <w:r w:rsidR="008F2B8B" w:rsidRPr="008F2B8B">
        <w:rPr>
          <w:rFonts w:ascii="Times New Roman" w:hAnsi="Times New Roman" w:cs="Times New Roman"/>
          <w:sz w:val="24"/>
          <w:szCs w:val="24"/>
        </w:rPr>
        <w:t>2014)</w:t>
      </w:r>
    </w:p>
    <w:p w:rsidR="00D2156D" w:rsidRPr="00D2156D" w:rsidRDefault="00EC1BCB" w:rsidP="00D2156D">
      <w:pPr>
        <w:spacing w:line="480" w:lineRule="auto"/>
        <w:ind w:firstLine="720"/>
        <w:contextualSpacing/>
        <w:rPr>
          <w:rFonts w:ascii="Times New Roman" w:hAnsi="Times New Roman" w:cs="Times New Roman"/>
          <w:sz w:val="24"/>
          <w:szCs w:val="24"/>
        </w:rPr>
      </w:pPr>
      <w:r w:rsidRPr="00D2156D">
        <w:rPr>
          <w:rFonts w:ascii="Times New Roman" w:hAnsi="Times New Roman" w:cs="Times New Roman"/>
          <w:sz w:val="24"/>
          <w:szCs w:val="24"/>
        </w:rPr>
        <w:t>Doubts about the creator's intentions a</w:t>
      </w:r>
      <w:r w:rsidRPr="00D2156D">
        <w:rPr>
          <w:rFonts w:ascii="Times New Roman" w:hAnsi="Times New Roman" w:cs="Times New Roman"/>
          <w:sz w:val="24"/>
          <w:szCs w:val="24"/>
        </w:rPr>
        <w:t xml:space="preserve">re at the forefront. Was she forced to create "Open Casket" out of sympathy or self-advancement? </w:t>
      </w:r>
      <w:r w:rsidR="008F2B8B">
        <w:rPr>
          <w:rFonts w:ascii="Times New Roman" w:hAnsi="Times New Roman" w:cs="Times New Roman"/>
          <w:sz w:val="24"/>
          <w:szCs w:val="24"/>
        </w:rPr>
        <w:t xml:space="preserve">He </w:t>
      </w:r>
      <w:r w:rsidR="008F2B8B" w:rsidRPr="00D2156D">
        <w:rPr>
          <w:rFonts w:ascii="Times New Roman" w:hAnsi="Times New Roman" w:cs="Times New Roman"/>
          <w:sz w:val="24"/>
          <w:szCs w:val="24"/>
        </w:rPr>
        <w:t>declared</w:t>
      </w:r>
      <w:r w:rsidRPr="00D2156D">
        <w:rPr>
          <w:rFonts w:ascii="Times New Roman" w:hAnsi="Times New Roman" w:cs="Times New Roman"/>
          <w:sz w:val="24"/>
          <w:szCs w:val="24"/>
        </w:rPr>
        <w:t xml:space="preserve"> that art could never be on the market. But does this make it suitable for the white woman to examine the black person's death? Let alone the bl</w:t>
      </w:r>
      <w:r w:rsidRPr="00D2156D">
        <w:rPr>
          <w:rFonts w:ascii="Times New Roman" w:hAnsi="Times New Roman" w:cs="Times New Roman"/>
          <w:sz w:val="24"/>
          <w:szCs w:val="24"/>
        </w:rPr>
        <w:t xml:space="preserve">ack person; whose execution was perhaps promoted and fought by the white woman's lies. If this art causes black pain, will the curators appropriately justify its involvement? Protest leader and creator Parker Bright is furious, and some others are agreed. </w:t>
      </w:r>
      <w:r w:rsidRPr="00D2156D">
        <w:rPr>
          <w:rFonts w:ascii="Times New Roman" w:hAnsi="Times New Roman" w:cs="Times New Roman"/>
          <w:sz w:val="24"/>
          <w:szCs w:val="24"/>
        </w:rPr>
        <w:t>Some more abhorrently attacked that protestors ask for censorship</w:t>
      </w:r>
      <w:r w:rsidR="00EA1C95" w:rsidRPr="00EA1C95">
        <w:rPr>
          <w:rFonts w:ascii="Times New Roman" w:hAnsi="Times New Roman" w:cs="Times New Roman"/>
          <w:sz w:val="24"/>
          <w:szCs w:val="24"/>
        </w:rPr>
        <w:t>. </w:t>
      </w:r>
      <w:r w:rsidR="00EA1C95" w:rsidRPr="00D2156D">
        <w:rPr>
          <w:rFonts w:ascii="Times New Roman" w:hAnsi="Times New Roman" w:cs="Times New Roman"/>
          <w:sz w:val="24"/>
          <w:szCs w:val="24"/>
        </w:rPr>
        <w:t xml:space="preserve"> </w:t>
      </w:r>
    </w:p>
    <w:p w:rsidR="00D2156D" w:rsidRPr="00D2156D" w:rsidRDefault="00EC1BCB" w:rsidP="00D2156D">
      <w:pPr>
        <w:spacing w:line="480" w:lineRule="auto"/>
        <w:ind w:firstLine="720"/>
        <w:contextualSpacing/>
        <w:rPr>
          <w:rFonts w:ascii="Times New Roman" w:hAnsi="Times New Roman" w:cs="Times New Roman"/>
          <w:sz w:val="24"/>
          <w:szCs w:val="24"/>
        </w:rPr>
      </w:pPr>
      <w:r w:rsidRPr="00D2156D">
        <w:rPr>
          <w:rFonts w:ascii="Times New Roman" w:hAnsi="Times New Roman" w:cs="Times New Roman"/>
          <w:sz w:val="24"/>
          <w:szCs w:val="24"/>
        </w:rPr>
        <w:lastRenderedPageBreak/>
        <w:t xml:space="preserve">If there were never another dark oppression period work ever created, it could take a hundred million light-years too soon. The brutalization of people of color is </w:t>
      </w:r>
      <w:r w:rsidRPr="00D2156D">
        <w:rPr>
          <w:rFonts w:ascii="Times New Roman" w:hAnsi="Times New Roman" w:cs="Times New Roman"/>
          <w:sz w:val="24"/>
          <w:szCs w:val="24"/>
        </w:rPr>
        <w:t>exhausted. Segregation is exhausted. The black struggle is exhausted. Non-white people are more significant than being relegated to playing these roles for school acceptance. Whites don't always want another chance to ask entertainment "brave" or "good," l</w:t>
      </w:r>
      <w:r w:rsidRPr="00D2156D">
        <w:rPr>
          <w:rFonts w:ascii="Times New Roman" w:hAnsi="Times New Roman" w:cs="Times New Roman"/>
          <w:sz w:val="24"/>
          <w:szCs w:val="24"/>
        </w:rPr>
        <w:t>et alone this chance to consider dark oppression "valuable job," an "achievement," or "a story that needs to be told. "Netflix, these projects do not help us grow a more forgiving and sympathetic world. They assuage white guilt for getting profited from wh</w:t>
      </w:r>
      <w:r w:rsidRPr="00D2156D">
        <w:rPr>
          <w:rFonts w:ascii="Times New Roman" w:hAnsi="Times New Roman" w:cs="Times New Roman"/>
          <w:sz w:val="24"/>
          <w:szCs w:val="24"/>
        </w:rPr>
        <w:t>ite domination. They are condescending to Black audiences because labor and this ensuing separation are not ALL of our past, nor is it just our past to take. India, Taiwan, Pakistan, Russia, Libya, and Thailand have participated, and even to the day do exe</w:t>
      </w:r>
      <w:r w:rsidRPr="00D2156D">
        <w:rPr>
          <w:rFonts w:ascii="Times New Roman" w:hAnsi="Times New Roman" w:cs="Times New Roman"/>
          <w:sz w:val="24"/>
          <w:szCs w:val="24"/>
        </w:rPr>
        <w:t>rcise, labor. Pictures that show whites teaching valuable lessons about themselves at the cost of Black conflict allay white consciouses</w:t>
      </w:r>
      <w:r w:rsidR="008F2B8B">
        <w:rPr>
          <w:rFonts w:ascii="Times New Roman" w:hAnsi="Times New Roman" w:cs="Times New Roman"/>
          <w:sz w:val="24"/>
          <w:szCs w:val="24"/>
        </w:rPr>
        <w:t>, not intolerance or prejudice.</w:t>
      </w:r>
      <w:r w:rsidR="00EA1C95" w:rsidRPr="00EA1C95">
        <w:rPr>
          <w:rFonts w:ascii="Times New Roman" w:hAnsi="Times New Roman" w:cs="Times New Roman"/>
          <w:sz w:val="24"/>
          <w:szCs w:val="24"/>
        </w:rPr>
        <w:t> </w:t>
      </w:r>
    </w:p>
    <w:p w:rsidR="00E520F5" w:rsidRDefault="00EC1BCB" w:rsidP="00D2156D">
      <w:pPr>
        <w:spacing w:line="480" w:lineRule="auto"/>
        <w:ind w:firstLine="720"/>
        <w:contextualSpacing/>
        <w:rPr>
          <w:rFonts w:ascii="Times New Roman" w:hAnsi="Times New Roman" w:cs="Times New Roman"/>
          <w:sz w:val="24"/>
          <w:szCs w:val="24"/>
        </w:rPr>
      </w:pPr>
      <w:r w:rsidRPr="00E520F5">
        <w:rPr>
          <w:rFonts w:ascii="Times New Roman" w:hAnsi="Times New Roman" w:cs="Times New Roman"/>
          <w:sz w:val="24"/>
          <w:szCs w:val="24"/>
        </w:rPr>
        <w:t xml:space="preserve">Faultfinders and demonstrators required the partition of </w:t>
      </w:r>
      <w:r w:rsidRPr="00E520F5">
        <w:rPr>
          <w:rFonts w:ascii="Times New Roman" w:hAnsi="Times New Roman" w:cs="Times New Roman"/>
          <w:sz w:val="24"/>
          <w:szCs w:val="24"/>
        </w:rPr>
        <w:t xml:space="preserve">image of Emmett till's massive body, "Open Casket," from that Whitney Biennial. At the outcome, palm Fusco opined on Hyper unfavorably susceptible that "blue penciling, none that workmanship, must leave," and that it's "totally backward to request this </w:t>
      </w:r>
      <w:r w:rsidRPr="00E520F5">
        <w:rPr>
          <w:rFonts w:ascii="Times New Roman" w:hAnsi="Times New Roman" w:cs="Times New Roman"/>
          <w:sz w:val="24"/>
          <w:szCs w:val="24"/>
        </w:rPr>
        <w:t>control and pulverization of craftsmanship, regardless of what its substance is or who made it." Even Whoopi Goldberg said something regarding the issue, proposing that calls for expelling the work added up to a tricky incline.</w:t>
      </w:r>
    </w:p>
    <w:p w:rsidR="008F2B8B" w:rsidRDefault="00EC1BCB" w:rsidP="00D2156D">
      <w:pPr>
        <w:spacing w:line="480" w:lineRule="auto"/>
        <w:ind w:firstLine="720"/>
        <w:contextualSpacing/>
        <w:rPr>
          <w:rFonts w:ascii="Times New Roman" w:hAnsi="Times New Roman" w:cs="Times New Roman"/>
          <w:sz w:val="24"/>
          <w:szCs w:val="24"/>
        </w:rPr>
      </w:pPr>
      <w:r w:rsidRPr="00D2156D">
        <w:rPr>
          <w:rFonts w:ascii="Times New Roman" w:hAnsi="Times New Roman" w:cs="Times New Roman"/>
          <w:sz w:val="24"/>
          <w:szCs w:val="24"/>
        </w:rPr>
        <w:t>Now think it would be intrin</w:t>
      </w:r>
      <w:r w:rsidRPr="00D2156D">
        <w:rPr>
          <w:rFonts w:ascii="Times New Roman" w:hAnsi="Times New Roman" w:cs="Times New Roman"/>
          <w:sz w:val="24"/>
          <w:szCs w:val="24"/>
        </w:rPr>
        <w:t>sically wrong to destroy one situation. However, destroying it might be permissible, for it might be inherently worse not to kill it. Take the unique art, for instance. Think that we have to decide: We must destroy this art, or the person would die. It wou</w:t>
      </w:r>
      <w:r w:rsidRPr="00D2156D">
        <w:rPr>
          <w:rFonts w:ascii="Times New Roman" w:hAnsi="Times New Roman" w:cs="Times New Roman"/>
          <w:sz w:val="24"/>
          <w:szCs w:val="24"/>
        </w:rPr>
        <w:t>ld be intrinsically terrible to ruin this art, but inherently wor</w:t>
      </w:r>
      <w:r w:rsidR="000E2CB2">
        <w:rPr>
          <w:rFonts w:ascii="Times New Roman" w:hAnsi="Times New Roman" w:cs="Times New Roman"/>
          <w:sz w:val="24"/>
          <w:szCs w:val="24"/>
        </w:rPr>
        <w:t>se than the person die</w:t>
      </w:r>
      <w:r w:rsidR="00661D7E">
        <w:rPr>
          <w:rFonts w:ascii="Times New Roman" w:hAnsi="Times New Roman" w:cs="Times New Roman"/>
          <w:sz w:val="24"/>
          <w:szCs w:val="24"/>
        </w:rPr>
        <w:t xml:space="preserve"> (Greenberger, </w:t>
      </w:r>
      <w:r w:rsidR="00661D7E" w:rsidRPr="00661D7E">
        <w:rPr>
          <w:rFonts w:ascii="Times New Roman" w:hAnsi="Times New Roman" w:cs="Times New Roman"/>
          <w:sz w:val="24"/>
          <w:szCs w:val="24"/>
        </w:rPr>
        <w:t>2017).</w:t>
      </w:r>
    </w:p>
    <w:p w:rsidR="000E2CB2" w:rsidRDefault="00EC1BCB" w:rsidP="00D2156D">
      <w:pPr>
        <w:spacing w:line="480" w:lineRule="auto"/>
        <w:ind w:firstLine="720"/>
        <w:contextualSpacing/>
        <w:rPr>
          <w:rFonts w:ascii="Times New Roman" w:hAnsi="Times New Roman" w:cs="Times New Roman"/>
          <w:sz w:val="24"/>
          <w:szCs w:val="24"/>
        </w:rPr>
      </w:pPr>
      <w:r w:rsidRPr="00D2156D">
        <w:rPr>
          <w:rFonts w:ascii="Times New Roman" w:hAnsi="Times New Roman" w:cs="Times New Roman"/>
          <w:sz w:val="24"/>
          <w:szCs w:val="24"/>
        </w:rPr>
        <w:lastRenderedPageBreak/>
        <w:t>Soon after that, creator and author Hannah Black circulated the open letter calling for this job to be removed from the look and destroyed. "At outline</w:t>
      </w:r>
      <w:r w:rsidRPr="00D2156D">
        <w:rPr>
          <w:rFonts w:ascii="Times New Roman" w:hAnsi="Times New Roman" w:cs="Times New Roman"/>
          <w:sz w:val="24"/>
          <w:szCs w:val="24"/>
        </w:rPr>
        <w:t xml:space="preserve">," she published, "this art should not remain good to </w:t>
      </w:r>
      <w:r w:rsidR="00E520F5" w:rsidRPr="00D2156D">
        <w:rPr>
          <w:rFonts w:ascii="Times New Roman" w:hAnsi="Times New Roman" w:cs="Times New Roman"/>
          <w:sz w:val="24"/>
          <w:szCs w:val="24"/>
        </w:rPr>
        <w:t>anybody</w:t>
      </w:r>
      <w:r w:rsidRPr="00D2156D">
        <w:rPr>
          <w:rFonts w:ascii="Times New Roman" w:hAnsi="Times New Roman" w:cs="Times New Roman"/>
          <w:sz w:val="24"/>
          <w:szCs w:val="24"/>
        </w:rPr>
        <w:t xml:space="preserve"> who likes or professes to worry about colored people </w:t>
      </w:r>
      <w:r w:rsidR="00E520F5" w:rsidRPr="00D2156D">
        <w:rPr>
          <w:rFonts w:ascii="Times New Roman" w:hAnsi="Times New Roman" w:cs="Times New Roman"/>
          <w:sz w:val="24"/>
          <w:szCs w:val="24"/>
        </w:rPr>
        <w:t>since</w:t>
      </w:r>
      <w:r w:rsidRPr="00D2156D">
        <w:rPr>
          <w:rFonts w:ascii="Times New Roman" w:hAnsi="Times New Roman" w:cs="Times New Roman"/>
          <w:sz w:val="24"/>
          <w:szCs w:val="24"/>
        </w:rPr>
        <w:t xml:space="preserve"> it is not good for a white person to </w:t>
      </w:r>
      <w:r w:rsidR="00E520F5" w:rsidRPr="00D2156D">
        <w:rPr>
          <w:rFonts w:ascii="Times New Roman" w:hAnsi="Times New Roman" w:cs="Times New Roman"/>
          <w:sz w:val="24"/>
          <w:szCs w:val="24"/>
        </w:rPr>
        <w:t>transform</w:t>
      </w:r>
      <w:r w:rsidRPr="00D2156D">
        <w:rPr>
          <w:rFonts w:ascii="Times New Roman" w:hAnsi="Times New Roman" w:cs="Times New Roman"/>
          <w:sz w:val="24"/>
          <w:szCs w:val="24"/>
        </w:rPr>
        <w:t xml:space="preserve"> Black </w:t>
      </w:r>
      <w:r w:rsidR="00E520F5" w:rsidRPr="00D2156D">
        <w:rPr>
          <w:rFonts w:ascii="Times New Roman" w:hAnsi="Times New Roman" w:cs="Times New Roman"/>
          <w:sz w:val="24"/>
          <w:szCs w:val="24"/>
        </w:rPr>
        <w:t>distress</w:t>
      </w:r>
      <w:r w:rsidRPr="00D2156D">
        <w:rPr>
          <w:rFonts w:ascii="Times New Roman" w:hAnsi="Times New Roman" w:cs="Times New Roman"/>
          <w:sz w:val="24"/>
          <w:szCs w:val="24"/>
        </w:rPr>
        <w:t xml:space="preserve"> into profit </w:t>
      </w:r>
      <w:r w:rsidR="00E520F5" w:rsidRPr="00D2156D">
        <w:rPr>
          <w:rFonts w:ascii="Times New Roman" w:hAnsi="Times New Roman" w:cs="Times New Roman"/>
          <w:sz w:val="24"/>
          <w:szCs w:val="24"/>
        </w:rPr>
        <w:t>as well as</w:t>
      </w:r>
      <w:r w:rsidRPr="00D2156D">
        <w:rPr>
          <w:rFonts w:ascii="Times New Roman" w:hAnsi="Times New Roman" w:cs="Times New Roman"/>
          <w:sz w:val="24"/>
          <w:szCs w:val="24"/>
        </w:rPr>
        <w:t xml:space="preserve"> fun, though they </w:t>
      </w:r>
      <w:r w:rsidR="00E520F5" w:rsidRPr="00D2156D">
        <w:rPr>
          <w:rFonts w:ascii="Times New Roman" w:hAnsi="Times New Roman" w:cs="Times New Roman"/>
          <w:sz w:val="24"/>
          <w:szCs w:val="24"/>
        </w:rPr>
        <w:t>carry out</w:t>
      </w:r>
      <w:r w:rsidRPr="00D2156D">
        <w:rPr>
          <w:rFonts w:ascii="Times New Roman" w:hAnsi="Times New Roman" w:cs="Times New Roman"/>
          <w:sz w:val="24"/>
          <w:szCs w:val="24"/>
        </w:rPr>
        <w:t xml:space="preserve"> has been normalized for</w:t>
      </w:r>
      <w:r w:rsidRPr="00D2156D">
        <w:rPr>
          <w:rFonts w:ascii="Times New Roman" w:hAnsi="Times New Roman" w:cs="Times New Roman"/>
          <w:sz w:val="24"/>
          <w:szCs w:val="24"/>
        </w:rPr>
        <w:t xml:space="preserve"> an </w:t>
      </w:r>
      <w:r w:rsidR="00E520F5" w:rsidRPr="00D2156D">
        <w:rPr>
          <w:rFonts w:ascii="Times New Roman" w:hAnsi="Times New Roman" w:cs="Times New Roman"/>
          <w:sz w:val="24"/>
          <w:szCs w:val="24"/>
        </w:rPr>
        <w:t>extensive</w:t>
      </w:r>
      <w:r w:rsidRPr="00D2156D">
        <w:rPr>
          <w:rFonts w:ascii="Times New Roman" w:hAnsi="Times New Roman" w:cs="Times New Roman"/>
          <w:sz w:val="24"/>
          <w:szCs w:val="24"/>
        </w:rPr>
        <w:t xml:space="preserve"> time."</w:t>
      </w:r>
    </w:p>
    <w:p w:rsidR="000E2CB2" w:rsidRDefault="00EC1BCB">
      <w:pPr>
        <w:rPr>
          <w:rFonts w:ascii="Times New Roman" w:hAnsi="Times New Roman" w:cs="Times New Roman"/>
          <w:sz w:val="24"/>
          <w:szCs w:val="24"/>
        </w:rPr>
      </w:pPr>
      <w:r>
        <w:rPr>
          <w:rFonts w:ascii="Times New Roman" w:hAnsi="Times New Roman" w:cs="Times New Roman"/>
          <w:sz w:val="24"/>
          <w:szCs w:val="24"/>
        </w:rPr>
        <w:br w:type="page"/>
      </w:r>
    </w:p>
    <w:p w:rsidR="000E2CB2" w:rsidRDefault="00EC1BCB" w:rsidP="000E2CB2">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References</w:t>
      </w:r>
    </w:p>
    <w:p w:rsidR="00EA1C95" w:rsidRDefault="008F2B8B" w:rsidP="008F2B8B">
      <w:pPr>
        <w:spacing w:line="480" w:lineRule="auto"/>
        <w:contextualSpacing/>
        <w:rPr>
          <w:rFonts w:ascii="Times New Roman" w:hAnsi="Times New Roman" w:cs="Times New Roman"/>
          <w:sz w:val="24"/>
          <w:szCs w:val="24"/>
        </w:rPr>
      </w:pPr>
      <w:r w:rsidRPr="008F2B8B">
        <w:rPr>
          <w:rFonts w:ascii="Times New Roman" w:hAnsi="Times New Roman" w:cs="Times New Roman"/>
          <w:sz w:val="24"/>
          <w:szCs w:val="24"/>
        </w:rPr>
        <w:t>Rauch, J. (2014). Kindly Inquisitors: The New Attacks on Free Thought (Expanded edition).</w:t>
      </w:r>
    </w:p>
    <w:p w:rsidR="00661D7E" w:rsidRPr="00730615" w:rsidRDefault="00661D7E" w:rsidP="008F2B8B">
      <w:pPr>
        <w:spacing w:line="480" w:lineRule="auto"/>
        <w:contextualSpacing/>
        <w:rPr>
          <w:rFonts w:ascii="Times New Roman" w:hAnsi="Times New Roman" w:cs="Times New Roman"/>
          <w:sz w:val="24"/>
          <w:szCs w:val="24"/>
        </w:rPr>
      </w:pPr>
      <w:r w:rsidRPr="00661D7E">
        <w:rPr>
          <w:rFonts w:ascii="Times New Roman" w:hAnsi="Times New Roman" w:cs="Times New Roman"/>
          <w:sz w:val="24"/>
          <w:szCs w:val="24"/>
        </w:rPr>
        <w:t>Greenberger, A. (2017). ‘The Painting Must Go’: Hannah Black Pens Open Letter to the Whitney About Controversial Biennial Work. </w:t>
      </w:r>
      <w:r w:rsidRPr="00661D7E">
        <w:rPr>
          <w:rFonts w:ascii="Times New Roman" w:hAnsi="Times New Roman" w:cs="Times New Roman"/>
          <w:i/>
          <w:iCs/>
          <w:sz w:val="24"/>
          <w:szCs w:val="24"/>
        </w:rPr>
        <w:t>ARTnews</w:t>
      </w:r>
      <w:r w:rsidRPr="00661D7E">
        <w:rPr>
          <w:rFonts w:ascii="Times New Roman" w:hAnsi="Times New Roman" w:cs="Times New Roman"/>
          <w:sz w:val="24"/>
          <w:szCs w:val="24"/>
        </w:rPr>
        <w:t>, </w:t>
      </w:r>
      <w:r w:rsidRPr="00661D7E">
        <w:rPr>
          <w:rFonts w:ascii="Times New Roman" w:hAnsi="Times New Roman" w:cs="Times New Roman"/>
          <w:i/>
          <w:iCs/>
          <w:sz w:val="24"/>
          <w:szCs w:val="24"/>
        </w:rPr>
        <w:t>21</w:t>
      </w:r>
      <w:r w:rsidRPr="00661D7E">
        <w:rPr>
          <w:rFonts w:ascii="Times New Roman" w:hAnsi="Times New Roman" w:cs="Times New Roman"/>
          <w:sz w:val="24"/>
          <w:szCs w:val="24"/>
        </w:rPr>
        <w:t>.</w:t>
      </w:r>
    </w:p>
    <w:sectPr w:rsidR="00661D7E" w:rsidRPr="00730615" w:rsidSect="00EE0832">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C1BCB" w:rsidRDefault="00EC1BCB" w:rsidP="00DC2C7D">
      <w:pPr>
        <w:spacing w:after="0" w:line="240" w:lineRule="auto"/>
      </w:pPr>
      <w:r>
        <w:separator/>
      </w:r>
    </w:p>
  </w:endnote>
  <w:endnote w:type="continuationSeparator" w:id="1">
    <w:p w:rsidR="00EC1BCB" w:rsidRDefault="00EC1BCB" w:rsidP="00DC2C7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C1BCB" w:rsidRDefault="00EC1BCB" w:rsidP="00DC2C7D">
      <w:pPr>
        <w:spacing w:after="0" w:line="240" w:lineRule="auto"/>
      </w:pPr>
      <w:r>
        <w:separator/>
      </w:r>
    </w:p>
  </w:footnote>
  <w:footnote w:type="continuationSeparator" w:id="1">
    <w:p w:rsidR="00EC1BCB" w:rsidRDefault="00EC1BCB" w:rsidP="00DC2C7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FC5A8D" w:rsidRDefault="00EC1BCB" w:rsidP="00EE0832">
    <w:pPr>
      <w:tabs>
        <w:tab w:val="left" w:pos="1853"/>
        <w:tab w:val="center" w:pos="5040"/>
      </w:tabs>
      <w:spacing w:after="0" w:line="480" w:lineRule="auto"/>
      <w:contextualSpacing/>
      <w:rPr>
        <w:rFonts w:ascii="Times New Roman" w:hAnsi="Times New Roman" w:cs="Times New Roman"/>
        <w:sz w:val="24"/>
        <w:szCs w:val="24"/>
      </w:rPr>
    </w:pPr>
    <w:r w:rsidRPr="00D2156D">
      <w:rPr>
        <w:rFonts w:ascii="Times New Roman" w:hAnsi="Times New Roman" w:cs="Times New Roman"/>
        <w:sz w:val="24"/>
        <w:szCs w:val="24"/>
      </w:rPr>
      <w:t>OPEN CASKET</w:t>
    </w:r>
    <w:r w:rsidR="00D55282">
      <w:rPr>
        <w:rFonts w:ascii="Times New Roman" w:eastAsia="Times New Roman" w:hAnsi="Times New Roman" w:cs="Times New Roman"/>
        <w:sz w:val="24"/>
        <w:szCs w:val="24"/>
      </w:rPr>
      <w:tab/>
    </w:r>
    <w:r w:rsidR="00D7461E">
      <w:rPr>
        <w:rFonts w:ascii="Times New Roman" w:eastAsia="Times New Roman" w:hAnsi="Times New Roman" w:cs="Times New Roman"/>
        <w:sz w:val="24"/>
        <w:szCs w:val="24"/>
      </w:rPr>
      <w:tab/>
    </w:r>
    <w:r w:rsidR="00D7461E">
      <w:rPr>
        <w:rFonts w:ascii="Times New Roman" w:eastAsia="Times New Roman" w:hAnsi="Times New Roman" w:cs="Times New Roman"/>
        <w:sz w:val="24"/>
        <w:szCs w:val="24"/>
      </w:rPr>
      <w:tab/>
    </w:r>
    <w:r w:rsidR="00D55282">
      <w:rPr>
        <w:rFonts w:ascii="Times New Roman" w:eastAsia="Times New Roman" w:hAnsi="Times New Roman" w:cs="Times New Roman"/>
        <w:sz w:val="24"/>
        <w:szCs w:val="24"/>
      </w:rPr>
      <w:tab/>
    </w:r>
    <w:r w:rsidR="00D55282">
      <w:rPr>
        <w:rFonts w:ascii="Times New Roman" w:eastAsia="Times New Roman" w:hAnsi="Times New Roman" w:cs="Times New Roman"/>
        <w:sz w:val="24"/>
        <w:szCs w:val="24"/>
      </w:rPr>
      <w:tab/>
    </w:r>
    <w:r w:rsidR="00C31A35">
      <w:rPr>
        <w:rFonts w:ascii="Times New Roman" w:hAnsi="Times New Roman" w:cs="Times New Roman"/>
        <w:sz w:val="24"/>
        <w:szCs w:val="24"/>
      </w:rPr>
      <w:tab/>
    </w:r>
    <w:r w:rsidR="00C31A35">
      <w:rPr>
        <w:rFonts w:ascii="Times New Roman" w:hAnsi="Times New Roman" w:cs="Times New Roman"/>
        <w:sz w:val="24"/>
        <w:szCs w:val="24"/>
      </w:rPr>
      <w:tab/>
    </w:r>
    <w:sdt>
      <w:sdtPr>
        <w:rPr>
          <w:rFonts w:ascii="Times New Roman" w:hAnsi="Times New Roman" w:cs="Times New Roman"/>
          <w:sz w:val="24"/>
          <w:szCs w:val="24"/>
        </w:rPr>
        <w:id w:val="7161893"/>
        <w:docPartObj>
          <w:docPartGallery w:val="Page Numbers (Top of Page)"/>
          <w:docPartUnique/>
        </w:docPartObj>
      </w:sdtPr>
      <w:sdtContent>
        <w:r w:rsidR="00DC2C7D" w:rsidRPr="00FC5A8D">
          <w:rPr>
            <w:rFonts w:ascii="Times New Roman" w:hAnsi="Times New Roman" w:cs="Times New Roman"/>
            <w:sz w:val="24"/>
            <w:szCs w:val="24"/>
          </w:rPr>
          <w:fldChar w:fldCharType="begin"/>
        </w:r>
        <w:r w:rsidR="00BD69B8" w:rsidRPr="00FC5A8D">
          <w:rPr>
            <w:rFonts w:ascii="Times New Roman" w:hAnsi="Times New Roman" w:cs="Times New Roman"/>
            <w:sz w:val="24"/>
            <w:szCs w:val="24"/>
          </w:rPr>
          <w:instrText xml:space="preserve"> PAGE   \* MERGEFORMAT </w:instrText>
        </w:r>
        <w:r w:rsidR="00DC2C7D" w:rsidRPr="00FC5A8D">
          <w:rPr>
            <w:rFonts w:ascii="Times New Roman" w:hAnsi="Times New Roman" w:cs="Times New Roman"/>
            <w:sz w:val="24"/>
            <w:szCs w:val="24"/>
          </w:rPr>
          <w:fldChar w:fldCharType="separate"/>
        </w:r>
        <w:r w:rsidR="00661D7E">
          <w:rPr>
            <w:rFonts w:ascii="Times New Roman" w:hAnsi="Times New Roman" w:cs="Times New Roman"/>
            <w:noProof/>
            <w:sz w:val="24"/>
            <w:szCs w:val="24"/>
          </w:rPr>
          <w:t>5</w:t>
        </w:r>
        <w:r w:rsidR="00DC2C7D" w:rsidRPr="00FC5A8D">
          <w:rPr>
            <w:rFonts w:ascii="Times New Roman" w:hAnsi="Times New Roman" w:cs="Times New Roman"/>
            <w:sz w:val="24"/>
            <w:szCs w:val="24"/>
          </w:rPr>
          <w:fldChar w:fldCharType="end"/>
        </w:r>
      </w:sdtContent>
    </w:sdt>
  </w:p>
  <w:p w:rsidR="00FC5A8D" w:rsidRPr="00FC5A8D" w:rsidRDefault="00FC5A8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D7461E" w:rsidRDefault="00EC1BCB" w:rsidP="00D2156D">
    <w:pPr>
      <w:tabs>
        <w:tab w:val="left" w:pos="1853"/>
        <w:tab w:val="left" w:pos="3569"/>
        <w:tab w:val="center" w:pos="5040"/>
      </w:tabs>
      <w:spacing w:after="0" w:line="480" w:lineRule="auto"/>
      <w:contextualSpacing/>
      <w:rPr>
        <w:rFonts w:ascii="Times New Roman" w:hAnsi="Times New Roman" w:cs="Times New Roman"/>
        <w:color w:val="444444"/>
        <w:sz w:val="24"/>
        <w:szCs w:val="24"/>
        <w:shd w:val="clear" w:color="auto" w:fill="FFFFFF"/>
      </w:rPr>
    </w:pPr>
    <w:r w:rsidRPr="003D715A">
      <w:rPr>
        <w:rFonts w:ascii="Times New Roman" w:hAnsi="Times New Roman" w:cs="Times New Roman"/>
        <w:sz w:val="24"/>
        <w:szCs w:val="24"/>
      </w:rPr>
      <w:t>Running head:</w:t>
    </w:r>
    <w:r w:rsidR="002265EB">
      <w:t xml:space="preserve"> </w:t>
    </w:r>
    <w:r w:rsidR="00D2156D" w:rsidRPr="00D2156D">
      <w:rPr>
        <w:rFonts w:ascii="Times New Roman" w:hAnsi="Times New Roman" w:cs="Times New Roman"/>
        <w:sz w:val="24"/>
        <w:szCs w:val="24"/>
      </w:rPr>
      <w:t>OPEN CASKET</w:t>
    </w:r>
    <w:r w:rsidR="00EE0832">
      <w:rPr>
        <w:rFonts w:ascii="Times New Roman" w:hAnsi="Times New Roman" w:cs="Times New Roman"/>
        <w:sz w:val="24"/>
        <w:szCs w:val="24"/>
      </w:rPr>
      <w:t xml:space="preserve"> </w:t>
    </w:r>
    <w:r w:rsidR="00FC6B77">
      <w:rPr>
        <w:rFonts w:ascii="Times New Roman" w:hAnsi="Times New Roman" w:cs="Times New Roman"/>
        <w:sz w:val="24"/>
        <w:szCs w:val="24"/>
        <w:shd w:val="clear" w:color="auto" w:fill="FFFFFF"/>
      </w:rPr>
      <w:tab/>
    </w:r>
    <w:r w:rsidR="00D2156D">
      <w:rPr>
        <w:rFonts w:ascii="Times New Roman" w:hAnsi="Times New Roman" w:cs="Times New Roman"/>
        <w:sz w:val="24"/>
        <w:szCs w:val="24"/>
        <w:shd w:val="clear" w:color="auto" w:fill="FFFFFF"/>
      </w:rPr>
      <w:tab/>
    </w:r>
    <w:r w:rsidR="00FC6B77">
      <w:rPr>
        <w:rFonts w:ascii="Times New Roman" w:hAnsi="Times New Roman" w:cs="Times New Roman"/>
        <w:sz w:val="24"/>
        <w:szCs w:val="24"/>
        <w:shd w:val="clear" w:color="auto" w:fill="FFFFFF"/>
      </w:rPr>
      <w:tab/>
    </w:r>
    <w:r w:rsidR="00FC6B77">
      <w:rPr>
        <w:rFonts w:ascii="Times New Roman" w:hAnsi="Times New Roman" w:cs="Times New Roman"/>
        <w:sz w:val="24"/>
        <w:szCs w:val="24"/>
        <w:shd w:val="clear" w:color="auto" w:fill="FFFFFF"/>
      </w:rPr>
      <w:tab/>
    </w:r>
    <w:r w:rsidR="00D55282">
      <w:rPr>
        <w:rFonts w:ascii="Times New Roman" w:hAnsi="Times New Roman" w:cs="Times New Roman"/>
        <w:sz w:val="24"/>
        <w:szCs w:val="24"/>
        <w:shd w:val="clear" w:color="auto" w:fill="FFFFFF"/>
      </w:rPr>
      <w:tab/>
    </w:r>
    <w:r w:rsidR="00D55282">
      <w:rPr>
        <w:rFonts w:ascii="Times New Roman" w:hAnsi="Times New Roman" w:cs="Times New Roman"/>
        <w:sz w:val="24"/>
        <w:szCs w:val="24"/>
        <w:shd w:val="clear" w:color="auto" w:fill="FFFFFF"/>
      </w:rPr>
      <w:tab/>
    </w:r>
    <w:r w:rsidR="00FC6B77">
      <w:rPr>
        <w:rFonts w:ascii="Times New Roman" w:hAnsi="Times New Roman" w:cs="Times New Roman"/>
        <w:sz w:val="24"/>
        <w:szCs w:val="24"/>
        <w:shd w:val="clear" w:color="auto" w:fill="FFFFFF"/>
      </w:rPr>
      <w:tab/>
    </w:r>
    <w:sdt>
      <w:sdtPr>
        <w:rPr>
          <w:rFonts w:ascii="Times New Roman" w:hAnsi="Times New Roman" w:cs="Times New Roman"/>
          <w:sz w:val="24"/>
          <w:szCs w:val="24"/>
        </w:rPr>
        <w:id w:val="7161726"/>
        <w:docPartObj>
          <w:docPartGallery w:val="Page Numbers (Top of Page)"/>
          <w:docPartUnique/>
        </w:docPartObj>
      </w:sdtPr>
      <w:sdtContent>
        <w:r w:rsidR="00DC2C7D" w:rsidRPr="00FC5A8D">
          <w:rPr>
            <w:rFonts w:ascii="Times New Roman" w:hAnsi="Times New Roman" w:cs="Times New Roman"/>
            <w:sz w:val="24"/>
            <w:szCs w:val="24"/>
          </w:rPr>
          <w:fldChar w:fldCharType="begin"/>
        </w:r>
        <w:r w:rsidRPr="00FC5A8D">
          <w:rPr>
            <w:rFonts w:ascii="Times New Roman" w:hAnsi="Times New Roman" w:cs="Times New Roman"/>
            <w:sz w:val="24"/>
            <w:szCs w:val="24"/>
          </w:rPr>
          <w:instrText xml:space="preserve"> PAGE   \* MERGEFORMAT </w:instrText>
        </w:r>
        <w:r w:rsidR="00DC2C7D" w:rsidRPr="00FC5A8D">
          <w:rPr>
            <w:rFonts w:ascii="Times New Roman" w:hAnsi="Times New Roman" w:cs="Times New Roman"/>
            <w:sz w:val="24"/>
            <w:szCs w:val="24"/>
          </w:rPr>
          <w:fldChar w:fldCharType="separate"/>
        </w:r>
        <w:r w:rsidR="00661D7E" w:rsidRPr="00661D7E">
          <w:rPr>
            <w:noProof/>
          </w:rPr>
          <w:t>1</w:t>
        </w:r>
        <w:r w:rsidR="00DC2C7D" w:rsidRPr="00FC5A8D">
          <w:rPr>
            <w:rFonts w:ascii="Times New Roman" w:hAnsi="Times New Roman" w:cs="Times New Roman"/>
            <w:sz w:val="24"/>
            <w:szCs w:val="24"/>
          </w:rPr>
          <w:fldChar w:fldCharType="end"/>
        </w:r>
      </w:sdtContent>
    </w:sdt>
  </w:p>
  <w:p w:rsidR="00FC5A8D" w:rsidRDefault="00FC5A8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313D02"/>
    <w:multiLevelType w:val="hybridMultilevel"/>
    <w:tmpl w:val="FF9CAD78"/>
    <w:lvl w:ilvl="0" w:tplc="18D29AA8">
      <w:start w:val="1"/>
      <w:numFmt w:val="decimal"/>
      <w:lvlText w:val="%1."/>
      <w:lvlJc w:val="left"/>
      <w:pPr>
        <w:ind w:left="720" w:hanging="360"/>
      </w:pPr>
      <w:rPr>
        <w:rFonts w:hint="default"/>
      </w:rPr>
    </w:lvl>
    <w:lvl w:ilvl="1" w:tplc="957E9940" w:tentative="1">
      <w:start w:val="1"/>
      <w:numFmt w:val="lowerLetter"/>
      <w:lvlText w:val="%2."/>
      <w:lvlJc w:val="left"/>
      <w:pPr>
        <w:ind w:left="1440" w:hanging="360"/>
      </w:pPr>
    </w:lvl>
    <w:lvl w:ilvl="2" w:tplc="C7A47132" w:tentative="1">
      <w:start w:val="1"/>
      <w:numFmt w:val="lowerRoman"/>
      <w:lvlText w:val="%3."/>
      <w:lvlJc w:val="right"/>
      <w:pPr>
        <w:ind w:left="2160" w:hanging="180"/>
      </w:pPr>
    </w:lvl>
    <w:lvl w:ilvl="3" w:tplc="2AEE48DE" w:tentative="1">
      <w:start w:val="1"/>
      <w:numFmt w:val="decimal"/>
      <w:lvlText w:val="%4."/>
      <w:lvlJc w:val="left"/>
      <w:pPr>
        <w:ind w:left="2880" w:hanging="360"/>
      </w:pPr>
    </w:lvl>
    <w:lvl w:ilvl="4" w:tplc="DF507EB0" w:tentative="1">
      <w:start w:val="1"/>
      <w:numFmt w:val="lowerLetter"/>
      <w:lvlText w:val="%5."/>
      <w:lvlJc w:val="left"/>
      <w:pPr>
        <w:ind w:left="3600" w:hanging="360"/>
      </w:pPr>
    </w:lvl>
    <w:lvl w:ilvl="5" w:tplc="A432C11E" w:tentative="1">
      <w:start w:val="1"/>
      <w:numFmt w:val="lowerRoman"/>
      <w:lvlText w:val="%6."/>
      <w:lvlJc w:val="right"/>
      <w:pPr>
        <w:ind w:left="4320" w:hanging="180"/>
      </w:pPr>
    </w:lvl>
    <w:lvl w:ilvl="6" w:tplc="26805278" w:tentative="1">
      <w:start w:val="1"/>
      <w:numFmt w:val="decimal"/>
      <w:lvlText w:val="%7."/>
      <w:lvlJc w:val="left"/>
      <w:pPr>
        <w:ind w:left="5040" w:hanging="360"/>
      </w:pPr>
    </w:lvl>
    <w:lvl w:ilvl="7" w:tplc="37949CAE" w:tentative="1">
      <w:start w:val="1"/>
      <w:numFmt w:val="lowerLetter"/>
      <w:lvlText w:val="%8."/>
      <w:lvlJc w:val="left"/>
      <w:pPr>
        <w:ind w:left="5760" w:hanging="360"/>
      </w:pPr>
    </w:lvl>
    <w:lvl w:ilvl="8" w:tplc="65F25B48" w:tentative="1">
      <w:start w:val="1"/>
      <w:numFmt w:val="lowerRoman"/>
      <w:lvlText w:val="%9."/>
      <w:lvlJc w:val="right"/>
      <w:pPr>
        <w:ind w:left="6480" w:hanging="180"/>
      </w:pPr>
    </w:lvl>
  </w:abstractNum>
  <w:abstractNum w:abstractNumId="1">
    <w:nsid w:val="60BA02A3"/>
    <w:multiLevelType w:val="multilevel"/>
    <w:tmpl w:val="B9A0C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45568A3"/>
    <w:multiLevelType w:val="hybridMultilevel"/>
    <w:tmpl w:val="96024852"/>
    <w:lvl w:ilvl="0" w:tplc="D520C57C">
      <w:start w:val="1"/>
      <w:numFmt w:val="decimal"/>
      <w:lvlText w:val="%1."/>
      <w:lvlJc w:val="left"/>
      <w:pPr>
        <w:ind w:left="720" w:hanging="360"/>
      </w:pPr>
      <w:rPr>
        <w:rFonts w:hint="default"/>
      </w:rPr>
    </w:lvl>
    <w:lvl w:ilvl="1" w:tplc="D81E84A0" w:tentative="1">
      <w:start w:val="1"/>
      <w:numFmt w:val="lowerLetter"/>
      <w:lvlText w:val="%2."/>
      <w:lvlJc w:val="left"/>
      <w:pPr>
        <w:ind w:left="1440" w:hanging="360"/>
      </w:pPr>
    </w:lvl>
    <w:lvl w:ilvl="2" w:tplc="87CC1EBC" w:tentative="1">
      <w:start w:val="1"/>
      <w:numFmt w:val="lowerRoman"/>
      <w:lvlText w:val="%3."/>
      <w:lvlJc w:val="right"/>
      <w:pPr>
        <w:ind w:left="2160" w:hanging="180"/>
      </w:pPr>
    </w:lvl>
    <w:lvl w:ilvl="3" w:tplc="76B433CE" w:tentative="1">
      <w:start w:val="1"/>
      <w:numFmt w:val="decimal"/>
      <w:lvlText w:val="%4."/>
      <w:lvlJc w:val="left"/>
      <w:pPr>
        <w:ind w:left="2880" w:hanging="360"/>
      </w:pPr>
    </w:lvl>
    <w:lvl w:ilvl="4" w:tplc="EAB252DC" w:tentative="1">
      <w:start w:val="1"/>
      <w:numFmt w:val="lowerLetter"/>
      <w:lvlText w:val="%5."/>
      <w:lvlJc w:val="left"/>
      <w:pPr>
        <w:ind w:left="3600" w:hanging="360"/>
      </w:pPr>
    </w:lvl>
    <w:lvl w:ilvl="5" w:tplc="14FA32FA" w:tentative="1">
      <w:start w:val="1"/>
      <w:numFmt w:val="lowerRoman"/>
      <w:lvlText w:val="%6."/>
      <w:lvlJc w:val="right"/>
      <w:pPr>
        <w:ind w:left="4320" w:hanging="180"/>
      </w:pPr>
    </w:lvl>
    <w:lvl w:ilvl="6" w:tplc="2A683990" w:tentative="1">
      <w:start w:val="1"/>
      <w:numFmt w:val="decimal"/>
      <w:lvlText w:val="%7."/>
      <w:lvlJc w:val="left"/>
      <w:pPr>
        <w:ind w:left="5040" w:hanging="360"/>
      </w:pPr>
    </w:lvl>
    <w:lvl w:ilvl="7" w:tplc="C40448F6" w:tentative="1">
      <w:start w:val="1"/>
      <w:numFmt w:val="lowerLetter"/>
      <w:lvlText w:val="%8."/>
      <w:lvlJc w:val="left"/>
      <w:pPr>
        <w:ind w:left="5760" w:hanging="360"/>
      </w:pPr>
    </w:lvl>
    <w:lvl w:ilvl="8" w:tplc="8ED4C0B2" w:tentative="1">
      <w:start w:val="1"/>
      <w:numFmt w:val="lowerRoman"/>
      <w:lvlText w:val="%9."/>
      <w:lvlJc w:val="right"/>
      <w:pPr>
        <w:ind w:left="6480" w:hanging="180"/>
      </w:pPr>
    </w:lvl>
  </w:abstractNum>
  <w:abstractNum w:abstractNumId="3">
    <w:nsid w:val="69F404EE"/>
    <w:multiLevelType w:val="hybridMultilevel"/>
    <w:tmpl w:val="48D6A4B4"/>
    <w:lvl w:ilvl="0" w:tplc="2FFAD7C6">
      <w:start w:val="1"/>
      <w:numFmt w:val="decimal"/>
      <w:lvlText w:val="%1."/>
      <w:lvlJc w:val="left"/>
      <w:pPr>
        <w:ind w:left="1080" w:hanging="360"/>
      </w:pPr>
      <w:rPr>
        <w:rFonts w:hint="default"/>
      </w:rPr>
    </w:lvl>
    <w:lvl w:ilvl="1" w:tplc="4A621708" w:tentative="1">
      <w:start w:val="1"/>
      <w:numFmt w:val="lowerLetter"/>
      <w:lvlText w:val="%2."/>
      <w:lvlJc w:val="left"/>
      <w:pPr>
        <w:ind w:left="1800" w:hanging="360"/>
      </w:pPr>
    </w:lvl>
    <w:lvl w:ilvl="2" w:tplc="EA4861CC" w:tentative="1">
      <w:start w:val="1"/>
      <w:numFmt w:val="lowerRoman"/>
      <w:lvlText w:val="%3."/>
      <w:lvlJc w:val="right"/>
      <w:pPr>
        <w:ind w:left="2520" w:hanging="180"/>
      </w:pPr>
    </w:lvl>
    <w:lvl w:ilvl="3" w:tplc="39F6DA16" w:tentative="1">
      <w:start w:val="1"/>
      <w:numFmt w:val="decimal"/>
      <w:lvlText w:val="%4."/>
      <w:lvlJc w:val="left"/>
      <w:pPr>
        <w:ind w:left="3240" w:hanging="360"/>
      </w:pPr>
    </w:lvl>
    <w:lvl w:ilvl="4" w:tplc="3DE26500" w:tentative="1">
      <w:start w:val="1"/>
      <w:numFmt w:val="lowerLetter"/>
      <w:lvlText w:val="%5."/>
      <w:lvlJc w:val="left"/>
      <w:pPr>
        <w:ind w:left="3960" w:hanging="360"/>
      </w:pPr>
    </w:lvl>
    <w:lvl w:ilvl="5" w:tplc="14401B1A" w:tentative="1">
      <w:start w:val="1"/>
      <w:numFmt w:val="lowerRoman"/>
      <w:lvlText w:val="%6."/>
      <w:lvlJc w:val="right"/>
      <w:pPr>
        <w:ind w:left="4680" w:hanging="180"/>
      </w:pPr>
    </w:lvl>
    <w:lvl w:ilvl="6" w:tplc="FD125086" w:tentative="1">
      <w:start w:val="1"/>
      <w:numFmt w:val="decimal"/>
      <w:lvlText w:val="%7."/>
      <w:lvlJc w:val="left"/>
      <w:pPr>
        <w:ind w:left="5400" w:hanging="360"/>
      </w:pPr>
    </w:lvl>
    <w:lvl w:ilvl="7" w:tplc="84DEBD7C" w:tentative="1">
      <w:start w:val="1"/>
      <w:numFmt w:val="lowerLetter"/>
      <w:lvlText w:val="%8."/>
      <w:lvlJc w:val="left"/>
      <w:pPr>
        <w:ind w:left="6120" w:hanging="360"/>
      </w:pPr>
    </w:lvl>
    <w:lvl w:ilvl="8" w:tplc="F3188CD4" w:tentative="1">
      <w:start w:val="1"/>
      <w:numFmt w:val="lowerRoman"/>
      <w:lvlText w:val="%9."/>
      <w:lvlJc w:val="right"/>
      <w:pPr>
        <w:ind w:left="6840" w:hanging="180"/>
      </w:pPr>
    </w:lvl>
  </w:abstractNum>
  <w:num w:numId="1">
    <w:abstractNumId w:val="3"/>
  </w:num>
  <w:num w:numId="2">
    <w:abstractNumId w:val="2"/>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151C1"/>
    <w:rsid w:val="00043935"/>
    <w:rsid w:val="000445EF"/>
    <w:rsid w:val="00044625"/>
    <w:rsid w:val="00064754"/>
    <w:rsid w:val="00084A2A"/>
    <w:rsid w:val="000E2CB2"/>
    <w:rsid w:val="000F6DE4"/>
    <w:rsid w:val="0010656B"/>
    <w:rsid w:val="00123B5F"/>
    <w:rsid w:val="001547E1"/>
    <w:rsid w:val="00166D77"/>
    <w:rsid w:val="00196F38"/>
    <w:rsid w:val="001A0C0F"/>
    <w:rsid w:val="001C5B88"/>
    <w:rsid w:val="001E508E"/>
    <w:rsid w:val="001F6BF2"/>
    <w:rsid w:val="002003D9"/>
    <w:rsid w:val="002116DD"/>
    <w:rsid w:val="002154E4"/>
    <w:rsid w:val="002265EB"/>
    <w:rsid w:val="00236F24"/>
    <w:rsid w:val="00263281"/>
    <w:rsid w:val="0027200A"/>
    <w:rsid w:val="00275386"/>
    <w:rsid w:val="00295B21"/>
    <w:rsid w:val="002A296F"/>
    <w:rsid w:val="002A6774"/>
    <w:rsid w:val="002B78EE"/>
    <w:rsid w:val="002C4F65"/>
    <w:rsid w:val="002D771A"/>
    <w:rsid w:val="00301A99"/>
    <w:rsid w:val="003268F2"/>
    <w:rsid w:val="00330007"/>
    <w:rsid w:val="003426C3"/>
    <w:rsid w:val="00342BFD"/>
    <w:rsid w:val="003D715A"/>
    <w:rsid w:val="003E14CF"/>
    <w:rsid w:val="00427CBC"/>
    <w:rsid w:val="00446EB6"/>
    <w:rsid w:val="00457BF6"/>
    <w:rsid w:val="004873A6"/>
    <w:rsid w:val="004A3920"/>
    <w:rsid w:val="004B11D0"/>
    <w:rsid w:val="004C7970"/>
    <w:rsid w:val="004E6C24"/>
    <w:rsid w:val="004F38A3"/>
    <w:rsid w:val="00511D7D"/>
    <w:rsid w:val="00533FDE"/>
    <w:rsid w:val="00541D31"/>
    <w:rsid w:val="00546151"/>
    <w:rsid w:val="00547703"/>
    <w:rsid w:val="00565259"/>
    <w:rsid w:val="00565727"/>
    <w:rsid w:val="0057434A"/>
    <w:rsid w:val="005864DD"/>
    <w:rsid w:val="005956D5"/>
    <w:rsid w:val="005A4EC0"/>
    <w:rsid w:val="005C0ACE"/>
    <w:rsid w:val="005C7FFC"/>
    <w:rsid w:val="00630320"/>
    <w:rsid w:val="0064209B"/>
    <w:rsid w:val="00644BA6"/>
    <w:rsid w:val="006545F4"/>
    <w:rsid w:val="00661D7E"/>
    <w:rsid w:val="006A7B36"/>
    <w:rsid w:val="006B6000"/>
    <w:rsid w:val="006B6CA1"/>
    <w:rsid w:val="006B7C96"/>
    <w:rsid w:val="006D357D"/>
    <w:rsid w:val="006E21EF"/>
    <w:rsid w:val="006E3921"/>
    <w:rsid w:val="007151C1"/>
    <w:rsid w:val="00715FA9"/>
    <w:rsid w:val="00730615"/>
    <w:rsid w:val="007309C3"/>
    <w:rsid w:val="007838BB"/>
    <w:rsid w:val="007962D1"/>
    <w:rsid w:val="007A3E15"/>
    <w:rsid w:val="007C3A46"/>
    <w:rsid w:val="007C6157"/>
    <w:rsid w:val="007C6A94"/>
    <w:rsid w:val="007D5A75"/>
    <w:rsid w:val="007E6731"/>
    <w:rsid w:val="008015E0"/>
    <w:rsid w:val="008132C1"/>
    <w:rsid w:val="008154AE"/>
    <w:rsid w:val="0084308D"/>
    <w:rsid w:val="00860CF8"/>
    <w:rsid w:val="00863967"/>
    <w:rsid w:val="008D04DA"/>
    <w:rsid w:val="008F2B8B"/>
    <w:rsid w:val="00900D57"/>
    <w:rsid w:val="0091783E"/>
    <w:rsid w:val="00933CCA"/>
    <w:rsid w:val="00944332"/>
    <w:rsid w:val="00945779"/>
    <w:rsid w:val="009714D3"/>
    <w:rsid w:val="00974DE8"/>
    <w:rsid w:val="00997AAC"/>
    <w:rsid w:val="009C3569"/>
    <w:rsid w:val="009C5441"/>
    <w:rsid w:val="009D29EB"/>
    <w:rsid w:val="00A022BF"/>
    <w:rsid w:val="00A15609"/>
    <w:rsid w:val="00A223E6"/>
    <w:rsid w:val="00A34286"/>
    <w:rsid w:val="00A63C62"/>
    <w:rsid w:val="00A74FDA"/>
    <w:rsid w:val="00AA7832"/>
    <w:rsid w:val="00AB07E8"/>
    <w:rsid w:val="00AC5DC1"/>
    <w:rsid w:val="00AC6A83"/>
    <w:rsid w:val="00B12E65"/>
    <w:rsid w:val="00B34C98"/>
    <w:rsid w:val="00B540BA"/>
    <w:rsid w:val="00B614E5"/>
    <w:rsid w:val="00B77331"/>
    <w:rsid w:val="00B85F5D"/>
    <w:rsid w:val="00BD69B8"/>
    <w:rsid w:val="00BF291B"/>
    <w:rsid w:val="00BF71F0"/>
    <w:rsid w:val="00C0000F"/>
    <w:rsid w:val="00C06567"/>
    <w:rsid w:val="00C203EA"/>
    <w:rsid w:val="00C31A35"/>
    <w:rsid w:val="00C47D75"/>
    <w:rsid w:val="00C52DE0"/>
    <w:rsid w:val="00C71CAD"/>
    <w:rsid w:val="00C74008"/>
    <w:rsid w:val="00C954D4"/>
    <w:rsid w:val="00CA5751"/>
    <w:rsid w:val="00CC07EA"/>
    <w:rsid w:val="00D2156D"/>
    <w:rsid w:val="00D3149F"/>
    <w:rsid w:val="00D31FCE"/>
    <w:rsid w:val="00D55282"/>
    <w:rsid w:val="00D67432"/>
    <w:rsid w:val="00D72A87"/>
    <w:rsid w:val="00D7461E"/>
    <w:rsid w:val="00D90BD8"/>
    <w:rsid w:val="00DA5F40"/>
    <w:rsid w:val="00DB518B"/>
    <w:rsid w:val="00DC2C7D"/>
    <w:rsid w:val="00DD0A3B"/>
    <w:rsid w:val="00DD4C68"/>
    <w:rsid w:val="00DF7608"/>
    <w:rsid w:val="00E01587"/>
    <w:rsid w:val="00E520F5"/>
    <w:rsid w:val="00E65170"/>
    <w:rsid w:val="00E7115A"/>
    <w:rsid w:val="00E81B2E"/>
    <w:rsid w:val="00E83D63"/>
    <w:rsid w:val="00EA1C95"/>
    <w:rsid w:val="00EC1BCB"/>
    <w:rsid w:val="00EC607F"/>
    <w:rsid w:val="00EC7AD0"/>
    <w:rsid w:val="00ED484D"/>
    <w:rsid w:val="00EE0832"/>
    <w:rsid w:val="00F323F3"/>
    <w:rsid w:val="00F473CC"/>
    <w:rsid w:val="00F90D8A"/>
    <w:rsid w:val="00FB45B4"/>
    <w:rsid w:val="00FB59FB"/>
    <w:rsid w:val="00FC5A8D"/>
    <w:rsid w:val="00FC6B77"/>
    <w:rsid w:val="00FD594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920"/>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5A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5A8D"/>
  </w:style>
  <w:style w:type="paragraph" w:styleId="Footer">
    <w:name w:val="footer"/>
    <w:basedOn w:val="Normal"/>
    <w:link w:val="FooterChar"/>
    <w:uiPriority w:val="99"/>
    <w:unhideWhenUsed/>
    <w:rsid w:val="00FC5A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5A8D"/>
  </w:style>
  <w:style w:type="character" w:styleId="Hyperlink">
    <w:name w:val="Hyperlink"/>
    <w:basedOn w:val="DefaultParagraphFont"/>
    <w:uiPriority w:val="99"/>
    <w:semiHidden/>
    <w:unhideWhenUsed/>
    <w:rsid w:val="004A3920"/>
    <w:rPr>
      <w:color w:val="0000FF" w:themeColor="hyperlink"/>
      <w:u w:val="single"/>
    </w:rPr>
  </w:style>
  <w:style w:type="paragraph" w:styleId="NoSpacing">
    <w:name w:val="No Spacing"/>
    <w:uiPriority w:val="1"/>
    <w:qFormat/>
    <w:rsid w:val="00945779"/>
    <w:pPr>
      <w:spacing w:after="0" w:line="240" w:lineRule="auto"/>
    </w:pPr>
  </w:style>
  <w:style w:type="paragraph" w:styleId="NormalWeb">
    <w:name w:val="Normal (Web)"/>
    <w:basedOn w:val="Normal"/>
    <w:uiPriority w:val="99"/>
    <w:unhideWhenUsed/>
    <w:rsid w:val="00043935"/>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5C0ACE"/>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7</Pages>
  <Words>1289</Words>
  <Characters>7348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Asman</dc:creator>
  <cp:lastModifiedBy>USER</cp:lastModifiedBy>
  <cp:revision>6</cp:revision>
  <dcterms:created xsi:type="dcterms:W3CDTF">2019-05-13T03:08:00Z</dcterms:created>
  <dcterms:modified xsi:type="dcterms:W3CDTF">2019-05-13T10:35:00Z</dcterms:modified>
</cp:coreProperties>
</file>